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firstLine="720"/>
        <w:jc w:val="center"/>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rPr>
        <mc:AlternateContent>
          <mc:Choice Requires="wpg">
            <w:drawing>
              <wp:anchor allowOverlap="1" behindDoc="0" distB="0" distT="0" distL="114300" distR="114300" hidden="0" layoutInCell="1" locked="0" relativeHeight="0" simplePos="0">
                <wp:simplePos x="0" y="0"/>
                <wp:positionH relativeFrom="page">
                  <wp:posOffset>5560695</wp:posOffset>
                </wp:positionH>
                <wp:positionV relativeFrom="page">
                  <wp:posOffset>88900</wp:posOffset>
                </wp:positionV>
                <wp:extent cx="1797368" cy="352248"/>
                <wp:effectExtent b="0" l="0" r="0" t="0"/>
                <wp:wrapSquare wrapText="bothSides" distB="0" distT="0" distL="114300" distR="114300"/>
                <wp:docPr id="1" name=""/>
                <a:graphic>
                  <a:graphicData uri="http://schemas.microsoft.com/office/word/2010/wordprocessingShape">
                    <wps:wsp>
                      <wps:cNvSpPr/>
                      <wps:cNvPr id="2" name="Shape 2"/>
                      <wps:spPr>
                        <a:xfrm>
                          <a:off x="4408423" y="3620933"/>
                          <a:ext cx="1875155" cy="31813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6"/>
                                <w:vertAlign w:val="baseline"/>
                              </w:rPr>
                              <w:t xml:space="preserve">2021 </w:t>
                            </w:r>
                            <w:r w:rsidDel="00000000" w:rsidR="00000000" w:rsidRPr="00000000">
                              <w:rPr>
                                <w:rFonts w:ascii="Helvetica Neue" w:cs="Helvetica Neue" w:eastAsia="Helvetica Neue" w:hAnsi="Helvetica Neue"/>
                                <w:b w:val="0"/>
                                <w:i w:val="0"/>
                                <w:smallCaps w:val="0"/>
                                <w:strike w:val="0"/>
                                <w:color w:val="000000"/>
                                <w:sz w:val="16"/>
                                <w:vertAlign w:val="baseline"/>
                              </w:rPr>
                              <w:t xml:space="preserve">Tent &amp; Outdoor Mkt. Fact Sheet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5560695</wp:posOffset>
                </wp:positionH>
                <wp:positionV relativeFrom="page">
                  <wp:posOffset>88900</wp:posOffset>
                </wp:positionV>
                <wp:extent cx="1797368" cy="352248"/>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797368" cy="352248"/>
                        </a:xfrm>
                        <a:prstGeom prst="rect"/>
                        <a:ln/>
                      </pic:spPr>
                    </pic:pic>
                  </a:graphicData>
                </a:graphic>
              </wp:anchor>
            </w:drawing>
          </mc:Fallback>
        </mc:AlternateContent>
      </w:r>
      <w:r w:rsidDel="00000000" w:rsidR="00000000" w:rsidRPr="00000000">
        <w:rPr>
          <w:rFonts w:ascii="Times New Roman" w:cs="Times New Roman" w:eastAsia="Times New Roman" w:hAnsi="Times New Roman"/>
          <w:b w:val="1"/>
          <w:vertAlign w:val="baseline"/>
          <w:rtl w:val="0"/>
        </w:rPr>
        <w:t xml:space="preserve">MORGAN COUNTY FALL FOLIAGE FESTIVAL</w:t>
      </w:r>
      <w:r w:rsidDel="00000000" w:rsidR="00000000" w:rsidRPr="00000000">
        <w:rPr>
          <w:rtl w:val="0"/>
        </w:rPr>
      </w:r>
    </w:p>
    <w:p w:rsidR="00000000" w:rsidDel="00000000" w:rsidP="00000000" w:rsidRDefault="00000000" w:rsidRPr="00000000" w14:paraId="00000002">
      <w:pPr>
        <w:ind w:left="4320" w:firstLine="0"/>
        <w:jc w:val="left"/>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vertAlign w:val="baseline"/>
          <w:rtl w:val="0"/>
        </w:rPr>
        <w:t xml:space="preserve">PO BOX 1245</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MARTINSVILLE, IN 46151</w:t>
      </w:r>
      <w:r w:rsidDel="00000000" w:rsidR="00000000" w:rsidRPr="00000000">
        <w:rPr>
          <w:rtl w:val="0"/>
        </w:rPr>
      </w:r>
    </w:p>
    <w:p w:rsidR="00000000" w:rsidDel="00000000" w:rsidP="00000000" w:rsidRDefault="00000000" w:rsidRPr="00000000" w14:paraId="00000004">
      <w:pPr>
        <w:ind w:left="3600" w:firstLine="720"/>
        <w:jc w:val="left"/>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vertAlign w:val="baseline"/>
          <w:rtl w:val="0"/>
        </w:rPr>
        <w:t xml:space="preserve">765-342-0332</w:t>
      </w:r>
      <w:r w:rsidDel="00000000" w:rsidR="00000000" w:rsidRPr="00000000">
        <w:rPr>
          <w:rtl w:val="0"/>
        </w:rPr>
      </w:r>
    </w:p>
    <w:p w:rsidR="00000000" w:rsidDel="00000000" w:rsidP="00000000" w:rsidRDefault="00000000" w:rsidRPr="00000000" w14:paraId="00000005">
      <w:pPr>
        <w:jc w:val="center"/>
        <w:rPr>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vertAlign w:val="baseline"/>
          <w:rtl w:val="0"/>
        </w:rPr>
        <w:t xml:space="preserve">Harvest  Craft  Tent </w:t>
      </w:r>
      <w:r w:rsidDel="00000000" w:rsidR="00000000" w:rsidRPr="00000000">
        <w:rPr>
          <w:rtl w:val="0"/>
        </w:rPr>
        <w:t xml:space="preserve">and </w:t>
      </w:r>
      <w:r w:rsidDel="00000000" w:rsidR="00000000" w:rsidRPr="00000000">
        <w:rPr>
          <w:vertAlign w:val="baseline"/>
          <w:rtl w:val="0"/>
        </w:rPr>
        <w:t xml:space="preserve">Market Fact Sheet </w:t>
      </w:r>
    </w:p>
    <w:p w:rsidR="00000000" w:rsidDel="00000000" w:rsidP="00000000" w:rsidRDefault="00000000" w:rsidRPr="00000000" w14:paraId="00000008">
      <w:pPr>
        <w:rPr>
          <w:vertAlign w:val="baseline"/>
        </w:rPr>
      </w:pPr>
      <w:r w:rsidDel="00000000" w:rsidR="00000000" w:rsidRPr="00000000">
        <w:rPr>
          <w:vertAlign w:val="baseline"/>
          <w:rtl w:val="0"/>
        </w:rPr>
        <w:t xml:space="preserve"> </w:t>
      </w:r>
    </w:p>
    <w:p w:rsidR="00000000" w:rsidDel="00000000" w:rsidP="00000000" w:rsidRDefault="00000000" w:rsidRPr="00000000" w14:paraId="00000009">
      <w:pPr>
        <w:rPr>
          <w:vertAlign w:val="baseline"/>
        </w:rPr>
      </w:pPr>
      <w:r w:rsidDel="00000000" w:rsidR="00000000" w:rsidRPr="00000000">
        <w:rPr>
          <w:vertAlign w:val="baseline"/>
          <w:rtl w:val="0"/>
        </w:rPr>
        <w:t xml:space="preserve">DATES:  Thursda</w:t>
      </w:r>
      <w:r w:rsidDel="00000000" w:rsidR="00000000" w:rsidRPr="00000000">
        <w:rPr>
          <w:rtl w:val="0"/>
        </w:rPr>
        <w:t xml:space="preserve">y, </w:t>
      </w:r>
      <w:r w:rsidDel="00000000" w:rsidR="00000000" w:rsidRPr="00000000">
        <w:rPr>
          <w:vertAlign w:val="baseline"/>
          <w:rtl w:val="0"/>
        </w:rPr>
        <w:t xml:space="preserve">October </w:t>
      </w:r>
      <w:r w:rsidDel="00000000" w:rsidR="00000000" w:rsidRPr="00000000">
        <w:rPr>
          <w:rtl w:val="0"/>
        </w:rPr>
        <w:t xml:space="preserve">7</w:t>
      </w:r>
      <w:r w:rsidDel="00000000" w:rsidR="00000000" w:rsidRPr="00000000">
        <w:rPr>
          <w:vertAlign w:val="superscript"/>
          <w:rtl w:val="0"/>
        </w:rPr>
        <w:t xml:space="preserve">th</w:t>
      </w:r>
      <w:r w:rsidDel="00000000" w:rsidR="00000000" w:rsidRPr="00000000">
        <w:rPr>
          <w:rtl w:val="0"/>
        </w:rPr>
        <w:t xml:space="preserve"> through Sunday, October 10</w:t>
      </w:r>
      <w:r w:rsidDel="00000000" w:rsidR="00000000" w:rsidRPr="00000000">
        <w:rPr>
          <w:vertAlign w:val="superscript"/>
          <w:rtl w:val="0"/>
        </w:rPr>
        <w:t xml:space="preserve">th</w:t>
      </w: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vertAlign w:val="baseline"/>
          <w:rtl w:val="0"/>
        </w:rPr>
        <w:t xml:space="preserve">COST:   $1</w:t>
      </w:r>
      <w:r w:rsidDel="00000000" w:rsidR="00000000" w:rsidRPr="00000000">
        <w:rPr>
          <w:rtl w:val="0"/>
        </w:rPr>
        <w:t xml:space="preserve">00</w:t>
      </w:r>
      <w:r w:rsidDel="00000000" w:rsidR="00000000" w:rsidRPr="00000000">
        <w:rPr>
          <w:vertAlign w:val="baseline"/>
          <w:rtl w:val="0"/>
        </w:rPr>
        <w:t xml:space="preserve"> (all spaces </w:t>
      </w:r>
      <w:r w:rsidDel="00000000" w:rsidR="00000000" w:rsidRPr="00000000">
        <w:rPr>
          <w:rtl w:val="0"/>
        </w:rPr>
        <w:t xml:space="preserve">are in the same building this year)</w:t>
      </w: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vertAlign w:val="baseline"/>
          <w:rtl w:val="0"/>
        </w:rPr>
        <w:t xml:space="preserve">TIMES:  Thurs. &amp; Fri. 5pm - 10PM, Sat. 10AM - 10PM, Sun. 11</w:t>
      </w:r>
      <w:r w:rsidDel="00000000" w:rsidR="00000000" w:rsidRPr="00000000">
        <w:rPr>
          <w:rtl w:val="0"/>
        </w:rPr>
        <w:t xml:space="preserve">AM </w:t>
      </w:r>
      <w:r w:rsidDel="00000000" w:rsidR="00000000" w:rsidRPr="00000000">
        <w:rPr>
          <w:vertAlign w:val="baseline"/>
          <w:rtl w:val="0"/>
        </w:rPr>
        <w:t xml:space="preserve">-</w:t>
      </w:r>
      <w:r w:rsidDel="00000000" w:rsidR="00000000" w:rsidRPr="00000000">
        <w:rPr>
          <w:rtl w:val="0"/>
        </w:rPr>
        <w:t xml:space="preserve"> </w:t>
      </w:r>
      <w:r w:rsidDel="00000000" w:rsidR="00000000" w:rsidRPr="00000000">
        <w:rPr>
          <w:vertAlign w:val="baseline"/>
          <w:rtl w:val="0"/>
        </w:rPr>
        <w:t xml:space="preserve"> 5</w:t>
      </w:r>
      <w:r w:rsidDel="00000000" w:rsidR="00000000" w:rsidRPr="00000000">
        <w:rPr>
          <w:rtl w:val="0"/>
        </w:rPr>
        <w:t xml:space="preserve">PM</w:t>
      </w:r>
      <w:r w:rsidDel="00000000" w:rsidR="00000000" w:rsidRPr="00000000">
        <w:rPr>
          <w:vertAlign w:val="baseline"/>
          <w:rtl w:val="0"/>
        </w:rPr>
        <w:t xml:space="preserve">.</w:t>
      </w:r>
    </w:p>
    <w:p w:rsidR="00000000" w:rsidDel="00000000" w:rsidP="00000000" w:rsidRDefault="00000000" w:rsidRPr="00000000" w14:paraId="0000000E">
      <w:pPr>
        <w:rPr>
          <w:vertAlign w:val="baseline"/>
        </w:rPr>
      </w:pPr>
      <w:r w:rsidDel="00000000" w:rsidR="00000000" w:rsidRPr="00000000">
        <w:rPr>
          <w:vertAlign w:val="baseline"/>
          <w:rtl w:val="0"/>
        </w:rPr>
        <w:tab/>
      </w:r>
    </w:p>
    <w:p w:rsidR="00000000" w:rsidDel="00000000" w:rsidP="00000000" w:rsidRDefault="00000000" w:rsidRPr="00000000" w14:paraId="0000000F">
      <w:pPr>
        <w:ind w:left="0" w:firstLine="0"/>
        <w:rPr>
          <w:vertAlign w:val="baseline"/>
        </w:rPr>
      </w:pPr>
      <w:r w:rsidDel="00000000" w:rsidR="00000000" w:rsidRPr="00000000">
        <w:rPr>
          <w:vertAlign w:val="baseline"/>
          <w:rtl w:val="0"/>
        </w:rPr>
        <w:t xml:space="preserve">SETUP:  Wed</w:t>
      </w:r>
      <w:r w:rsidDel="00000000" w:rsidR="00000000" w:rsidRPr="00000000">
        <w:rPr>
          <w:rtl w:val="0"/>
        </w:rPr>
        <w:t xml:space="preserve">nesday</w:t>
      </w:r>
      <w:r w:rsidDel="00000000" w:rsidR="00000000" w:rsidRPr="00000000">
        <w:rPr>
          <w:vertAlign w:val="baseline"/>
          <w:rtl w:val="0"/>
        </w:rPr>
        <w:t xml:space="preserve">, </w:t>
      </w:r>
      <w:r w:rsidDel="00000000" w:rsidR="00000000" w:rsidRPr="00000000">
        <w:rPr>
          <w:rtl w:val="0"/>
        </w:rPr>
        <w:t xml:space="preserve">October 6</w:t>
      </w:r>
      <w:r w:rsidDel="00000000" w:rsidR="00000000" w:rsidRPr="00000000">
        <w:rPr>
          <w:vertAlign w:val="superscript"/>
          <w:rtl w:val="0"/>
        </w:rPr>
        <w:t xml:space="preserve">th</w:t>
      </w:r>
      <w:r w:rsidDel="00000000" w:rsidR="00000000" w:rsidRPr="00000000">
        <w:rPr>
          <w:vertAlign w:val="baseline"/>
          <w:rtl w:val="0"/>
        </w:rPr>
        <w:t xml:space="preserve"> AFTER 6PM (no one will be allowed to set up earlier) </w:t>
      </w:r>
    </w:p>
    <w:p w:rsidR="00000000" w:rsidDel="00000000" w:rsidP="00000000" w:rsidRDefault="00000000" w:rsidRPr="00000000" w14:paraId="00000010">
      <w:pPr>
        <w:ind w:left="720" w:firstLine="0"/>
        <w:rPr>
          <w:vertAlign w:val="baseline"/>
        </w:rPr>
      </w:pPr>
      <w:r w:rsidDel="00000000" w:rsidR="00000000" w:rsidRPr="00000000">
        <w:rPr>
          <w:rtl w:val="0"/>
        </w:rPr>
        <w:t xml:space="preserve">    You must be set up by </w:t>
      </w:r>
      <w:r w:rsidDel="00000000" w:rsidR="00000000" w:rsidRPr="00000000">
        <w:rPr>
          <w:vertAlign w:val="baseline"/>
          <w:rtl w:val="0"/>
        </w:rPr>
        <w:t xml:space="preserve">Thurs</w:t>
      </w:r>
      <w:r w:rsidDel="00000000" w:rsidR="00000000" w:rsidRPr="00000000">
        <w:rPr>
          <w:rtl w:val="0"/>
        </w:rPr>
        <w:t xml:space="preserve">day, </w:t>
      </w:r>
      <w:r w:rsidDel="00000000" w:rsidR="00000000" w:rsidRPr="00000000">
        <w:rPr>
          <w:vertAlign w:val="baseline"/>
          <w:rtl w:val="0"/>
        </w:rPr>
        <w:t xml:space="preserve">Oct</w:t>
      </w:r>
      <w:r w:rsidDel="00000000" w:rsidR="00000000" w:rsidRPr="00000000">
        <w:rPr>
          <w:rtl w:val="0"/>
        </w:rPr>
        <w:t xml:space="preserve">ober</w:t>
      </w:r>
      <w:r w:rsidDel="00000000" w:rsidR="00000000" w:rsidRPr="00000000">
        <w:rPr>
          <w:vertAlign w:val="baseline"/>
          <w:rtl w:val="0"/>
        </w:rPr>
        <w:t xml:space="preserve"> </w:t>
      </w:r>
      <w:r w:rsidDel="00000000" w:rsidR="00000000" w:rsidRPr="00000000">
        <w:rPr>
          <w:rtl w:val="0"/>
        </w:rPr>
        <w:t xml:space="preserve">7</w:t>
      </w:r>
      <w:r w:rsidDel="00000000" w:rsidR="00000000" w:rsidRPr="00000000">
        <w:rPr>
          <w:vertAlign w:val="superscript"/>
          <w:rtl w:val="0"/>
        </w:rPr>
        <w:t xml:space="preserve">th</w:t>
      </w:r>
      <w:r w:rsidDel="00000000" w:rsidR="00000000" w:rsidRPr="00000000">
        <w:rPr>
          <w:vertAlign w:val="baseline"/>
          <w:rtl w:val="0"/>
        </w:rPr>
        <w:t xml:space="preserve">, </w:t>
      </w:r>
      <w:r w:rsidDel="00000000" w:rsidR="00000000" w:rsidRPr="00000000">
        <w:rPr>
          <w:rtl w:val="0"/>
        </w:rPr>
        <w:t xml:space="preserve">at</w:t>
      </w:r>
      <w:r w:rsidDel="00000000" w:rsidR="00000000" w:rsidRPr="00000000">
        <w:rPr>
          <w:vertAlign w:val="baseline"/>
          <w:rtl w:val="0"/>
        </w:rPr>
        <w:t xml:space="preserve"> 4PM </w:t>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vertAlign w:val="baseline"/>
          <w:rtl w:val="0"/>
        </w:rPr>
        <w:t xml:space="preserve">BOARD DIRECTOR:  Brenda Markitan</w:t>
      </w:r>
    </w:p>
    <w:p w:rsidR="00000000" w:rsidDel="00000000" w:rsidP="00000000" w:rsidRDefault="00000000" w:rsidRPr="00000000" w14:paraId="00000013">
      <w:pPr>
        <w:rPr>
          <w:vertAlign w:val="baseline"/>
        </w:rPr>
      </w:pPr>
      <w:r w:rsidDel="00000000" w:rsidR="00000000" w:rsidRPr="00000000">
        <w:rPr>
          <w:vertAlign w:val="baseline"/>
          <w:rtl w:val="0"/>
        </w:rPr>
        <w:t xml:space="preserve">                 </w:t>
      </w:r>
    </w:p>
    <w:p w:rsidR="00000000" w:rsidDel="00000000" w:rsidP="00000000" w:rsidRDefault="00000000" w:rsidRPr="00000000" w14:paraId="00000014">
      <w:pPr>
        <w:rPr>
          <w:vertAlign w:val="baseline"/>
        </w:rPr>
      </w:pPr>
      <w:r w:rsidDel="00000000" w:rsidR="00000000" w:rsidRPr="00000000">
        <w:rPr>
          <w:vertAlign w:val="baseline"/>
          <w:rtl w:val="0"/>
        </w:rPr>
        <w:t xml:space="preserve">Booths </w:t>
      </w:r>
      <w:r w:rsidDel="00000000" w:rsidR="00000000" w:rsidRPr="00000000">
        <w:rPr>
          <w:rFonts w:ascii="Merriweather Sans" w:cs="Merriweather Sans" w:eastAsia="Merriweather Sans" w:hAnsi="Merriweather Sans"/>
          <w:b w:val="1"/>
          <w:sz w:val="28"/>
          <w:szCs w:val="28"/>
          <w:vertAlign w:val="baseline"/>
          <w:rtl w:val="0"/>
        </w:rPr>
        <w:t xml:space="preserve">must be manned</w:t>
      </w:r>
      <w:r w:rsidDel="00000000" w:rsidR="00000000" w:rsidRPr="00000000">
        <w:rPr>
          <w:vertAlign w:val="baseline"/>
          <w:rtl w:val="0"/>
        </w:rPr>
        <w:t xml:space="preserve"> at all times during show times or they may not be invited back.</w:t>
      </w:r>
    </w:p>
    <w:p w:rsidR="00000000" w:rsidDel="00000000" w:rsidP="00000000" w:rsidRDefault="00000000" w:rsidRPr="00000000" w14:paraId="00000015">
      <w:pPr>
        <w:rPr>
          <w:vertAlign w:val="baseline"/>
        </w:rPr>
      </w:pPr>
      <w:r w:rsidDel="00000000" w:rsidR="00000000" w:rsidRPr="00000000">
        <w:rPr>
          <w:vertAlign w:val="baseline"/>
          <w:rtl w:val="0"/>
        </w:rPr>
        <w:t xml:space="preserve"> </w:t>
      </w:r>
    </w:p>
    <w:p w:rsidR="00000000" w:rsidDel="00000000" w:rsidP="00000000" w:rsidRDefault="00000000" w:rsidRPr="00000000" w14:paraId="00000016">
      <w:pPr>
        <w:rPr/>
      </w:pPr>
      <w:r w:rsidDel="00000000" w:rsidR="00000000" w:rsidRPr="00000000">
        <w:rPr>
          <w:vertAlign w:val="baseline"/>
          <w:rtl w:val="0"/>
        </w:rPr>
        <w:t xml:space="preserve">SPACE ASSIGNMENTS:  WE DO NOT screen any application for duplications or similar items. Your space assignment will be posted at the information booth</w:t>
      </w:r>
      <w:r w:rsidDel="00000000" w:rsidR="00000000" w:rsidRPr="00000000">
        <w:rPr>
          <w:rtl w:val="0"/>
        </w:rPr>
        <w:t xml:space="preserve"> (located across form the south end of the building) </w:t>
      </w:r>
      <w:r w:rsidDel="00000000" w:rsidR="00000000" w:rsidRPr="00000000">
        <w:rPr>
          <w:vertAlign w:val="baseline"/>
          <w:rtl w:val="0"/>
        </w:rPr>
        <w:t xml:space="preserve">after 6 PM </w:t>
      </w:r>
      <w:r w:rsidDel="00000000" w:rsidR="00000000" w:rsidRPr="00000000">
        <w:rPr>
          <w:rtl w:val="0"/>
        </w:rPr>
        <w:t xml:space="preserve">on</w:t>
      </w:r>
      <w:r w:rsidDel="00000000" w:rsidR="00000000" w:rsidRPr="00000000">
        <w:rPr>
          <w:vertAlign w:val="baseline"/>
          <w:rtl w:val="0"/>
        </w:rPr>
        <w:t xml:space="preserve"> Wed</w:t>
      </w:r>
      <w:r w:rsidDel="00000000" w:rsidR="00000000" w:rsidRPr="00000000">
        <w:rPr>
          <w:rtl w:val="0"/>
        </w:rPr>
        <w:t xml:space="preserve">nesday, October 6</w:t>
      </w:r>
      <w:r w:rsidDel="00000000" w:rsidR="00000000" w:rsidRPr="00000000">
        <w:rPr>
          <w:vertAlign w:val="superscript"/>
          <w:rtl w:val="0"/>
        </w:rPr>
        <w:t xml:space="preserve">th</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7">
      <w:pPr>
        <w:rPr>
          <w:b w:val="0"/>
          <w:color w:val="ff0000"/>
          <w:sz w:val="40"/>
          <w:szCs w:val="40"/>
          <w:vertAlign w:val="baseline"/>
        </w:rPr>
      </w:pPr>
      <w:r w:rsidDel="00000000" w:rsidR="00000000" w:rsidRPr="00000000">
        <w:rPr>
          <w:b w:val="1"/>
          <w:color w:val="000000"/>
          <w:sz w:val="40"/>
          <w:szCs w:val="40"/>
          <w:vertAlign w:val="baseline"/>
          <w:rtl w:val="0"/>
        </w:rPr>
        <w:t xml:space="preserve">No space will be assigned until full payment is received.</w:t>
      </w:r>
      <w:r w:rsidDel="00000000" w:rsidR="00000000" w:rsidRPr="00000000">
        <w:rPr>
          <w:b w:val="1"/>
          <w:color w:val="ff0000"/>
          <w:sz w:val="40"/>
          <w:szCs w:val="40"/>
          <w:vertAlign w:val="baseline"/>
          <w:rtl w:val="0"/>
        </w:rPr>
        <w:t xml:space="preserve"> </w:t>
      </w:r>
      <w:r w:rsidDel="00000000" w:rsidR="00000000" w:rsidRPr="00000000">
        <w:rPr>
          <w:rtl w:val="0"/>
        </w:rPr>
      </w:r>
    </w:p>
    <w:p w:rsidR="00000000" w:rsidDel="00000000" w:rsidP="00000000" w:rsidRDefault="00000000" w:rsidRPr="00000000" w14:paraId="00000018">
      <w:pPr>
        <w:rPr>
          <w:color w:val="ff0000"/>
          <w:vertAlign w:val="baseline"/>
        </w:rPr>
      </w:pPr>
      <w:r w:rsidDel="00000000" w:rsidR="00000000" w:rsidRPr="00000000">
        <w:rPr>
          <w:rtl w:val="0"/>
        </w:rPr>
      </w:r>
    </w:p>
    <w:p w:rsidR="00000000" w:rsidDel="00000000" w:rsidP="00000000" w:rsidRDefault="00000000" w:rsidRPr="00000000" w14:paraId="00000019">
      <w:pPr>
        <w:rPr>
          <w:u w:val="single"/>
          <w:vertAlign w:val="baseline"/>
        </w:rPr>
      </w:pPr>
      <w:r w:rsidDel="00000000" w:rsidR="00000000" w:rsidRPr="00000000">
        <w:rPr>
          <w:vertAlign w:val="baseline"/>
          <w:rtl w:val="0"/>
        </w:rPr>
        <w:t xml:space="preserve">SPACES:  </w:t>
      </w:r>
      <w:r w:rsidDel="00000000" w:rsidR="00000000" w:rsidRPr="00000000">
        <w:rPr>
          <w:rtl w:val="0"/>
        </w:rPr>
        <w:t xml:space="preserve">ALL SPACES</w:t>
      </w:r>
      <w:r w:rsidDel="00000000" w:rsidR="00000000" w:rsidRPr="00000000">
        <w:rPr>
          <w:vertAlign w:val="baseline"/>
          <w:rtl w:val="0"/>
        </w:rPr>
        <w:t xml:space="preserve"> are 10’ x 10’</w:t>
      </w:r>
      <w:r w:rsidDel="00000000" w:rsidR="00000000" w:rsidRPr="00000000">
        <w:rPr>
          <w:rtl w:val="0"/>
        </w:rPr>
        <w:t xml:space="preserve">, under a fixed structure that</w:t>
      </w:r>
      <w:r w:rsidDel="00000000" w:rsidR="00000000" w:rsidRPr="00000000">
        <w:rPr>
          <w:vertAlign w:val="baseline"/>
          <w:rtl w:val="0"/>
        </w:rPr>
        <w:t xml:space="preserve"> includes electricity, light</w:t>
      </w:r>
      <w:r w:rsidDel="00000000" w:rsidR="00000000" w:rsidRPr="00000000">
        <w:rPr>
          <w:rtl w:val="0"/>
        </w:rPr>
        <w:t xml:space="preserve">s,</w:t>
      </w:r>
      <w:r w:rsidDel="00000000" w:rsidR="00000000" w:rsidRPr="00000000">
        <w:rPr>
          <w:vertAlign w:val="baseline"/>
          <w:rtl w:val="0"/>
        </w:rPr>
        <w:t xml:space="preserve"> and Wifi accessability.  You may purchase as many spaces as you need.  Please keep all your items in your assigned space.  </w:t>
      </w:r>
      <w:r w:rsidDel="00000000" w:rsidR="00000000" w:rsidRPr="00000000">
        <w:rPr>
          <w:u w:val="single"/>
          <w:vertAlign w:val="baseline"/>
          <w:rtl w:val="0"/>
        </w:rPr>
        <w:t xml:space="preserve">You will be asked to move anything that is in the isle or in your neighbor’s space or outside of your 10‘.</w:t>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vertAlign w:val="baseline"/>
          <w:rtl w:val="0"/>
        </w:rPr>
        <w:t xml:space="preserve">ADDITIONAL INFORMATION:  NO REFUNDS GIVEN for any reason. You must provide your own tables, chairs, extension cords (</w:t>
      </w:r>
      <w:r w:rsidDel="00000000" w:rsidR="00000000" w:rsidRPr="00000000">
        <w:rPr>
          <w:b w:val="1"/>
          <w:color w:val="000000"/>
          <w:sz w:val="28"/>
          <w:szCs w:val="28"/>
          <w:vertAlign w:val="baseline"/>
          <w:rtl w:val="0"/>
        </w:rPr>
        <w:t xml:space="preserve">up to 200 ft</w:t>
      </w:r>
      <w:r w:rsidDel="00000000" w:rsidR="00000000" w:rsidRPr="00000000">
        <w:rPr>
          <w:vertAlign w:val="baseline"/>
          <w:rtl w:val="0"/>
        </w:rPr>
        <w:t xml:space="preserve">). Please come prepared to transport your merchandise, by hand, up to 2 blocks. You may use dollies, etc. We will have a</w:t>
      </w:r>
      <w:r w:rsidDel="00000000" w:rsidR="00000000" w:rsidRPr="00000000">
        <w:rPr>
          <w:rtl w:val="0"/>
        </w:rPr>
        <w:t xml:space="preserve"> designated</w:t>
      </w:r>
      <w:r w:rsidDel="00000000" w:rsidR="00000000" w:rsidRPr="00000000">
        <w:rPr>
          <w:vertAlign w:val="baseline"/>
          <w:rtl w:val="0"/>
        </w:rPr>
        <w:t xml:space="preserve"> area for you to unload. </w:t>
      </w:r>
      <w:r w:rsidDel="00000000" w:rsidR="00000000" w:rsidRPr="00000000">
        <w:rPr>
          <w:rtl w:val="0"/>
        </w:rPr>
        <w:t xml:space="preserve">You will need to </w:t>
      </w:r>
      <w:r w:rsidDel="00000000" w:rsidR="00000000" w:rsidRPr="00000000">
        <w:rPr>
          <w:vertAlign w:val="baseline"/>
          <w:rtl w:val="0"/>
        </w:rPr>
        <w:t xml:space="preserve">unload your merchandise, move your vehicle, and then, return to set up your booth.</w:t>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vertAlign w:val="baseline"/>
          <w:rtl w:val="0"/>
        </w:rPr>
        <w:t xml:space="preserve">PROHIBITED ITEMS: No used clothing. No made to order food sales (any food must be prepackaged).  No giving out free popcorn or any food or drink samples due to contracts with food vendors.  No items considered to be obscene or in bad taste (including ink/dye/smell packs).  No games of any kind to be played at booth (due to contractual obligations with the carnival). No knives, lighters</w:t>
      </w:r>
      <w:r w:rsidDel="00000000" w:rsidR="00000000" w:rsidRPr="00000000">
        <w:rPr>
          <w:rtl w:val="0"/>
        </w:rPr>
        <w:t xml:space="preserve">, </w:t>
      </w:r>
      <w:r w:rsidDel="00000000" w:rsidR="00000000" w:rsidRPr="00000000">
        <w:rPr>
          <w:vertAlign w:val="baseline"/>
          <w:rtl w:val="0"/>
        </w:rPr>
        <w:t xml:space="preserve">guns, or ammo of any kind may be sold (marshmallow, potato, etc,).  You may be asked to remove any item of concern by a board member.   </w:t>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color w:val="000000"/>
          <w:sz w:val="20"/>
          <w:szCs w:val="20"/>
          <w:vertAlign w:val="baseline"/>
        </w:rPr>
      </w:pPr>
      <w:r w:rsidDel="00000000" w:rsidR="00000000" w:rsidRPr="00000000">
        <w:rPr>
          <w:vertAlign w:val="baseline"/>
          <w:rtl w:val="0"/>
        </w:rPr>
        <w:t xml:space="preserve">SECURITY:  Security</w:t>
      </w:r>
      <w:r w:rsidDel="00000000" w:rsidR="00000000" w:rsidRPr="00000000">
        <w:rPr>
          <w:rtl w:val="0"/>
        </w:rPr>
        <w:t xml:space="preserve"> patrols</w:t>
      </w:r>
      <w:r w:rsidDel="00000000" w:rsidR="00000000" w:rsidRPr="00000000">
        <w:rPr>
          <w:vertAlign w:val="baseline"/>
          <w:rtl w:val="0"/>
        </w:rPr>
        <w:t xml:space="preserve"> the grounds Thur</w:t>
      </w:r>
      <w:r w:rsidDel="00000000" w:rsidR="00000000" w:rsidRPr="00000000">
        <w:rPr>
          <w:rtl w:val="0"/>
        </w:rPr>
        <w:t xml:space="preserve">sday</w:t>
      </w:r>
      <w:r w:rsidDel="00000000" w:rsidR="00000000" w:rsidRPr="00000000">
        <w:rPr>
          <w:vertAlign w:val="baseline"/>
          <w:rtl w:val="0"/>
        </w:rPr>
        <w:t xml:space="preserve">-Saturday night. </w:t>
      </w:r>
      <w:r w:rsidDel="00000000" w:rsidR="00000000" w:rsidRPr="00000000">
        <w:rPr>
          <w:rtl w:val="0"/>
        </w:rPr>
        <w:t xml:space="preserve">There will be NO</w:t>
      </w:r>
      <w:r w:rsidDel="00000000" w:rsidR="00000000" w:rsidRPr="00000000">
        <w:rPr>
          <w:vertAlign w:val="baseline"/>
          <w:rtl w:val="0"/>
        </w:rPr>
        <w:t xml:space="preserve"> </w:t>
      </w:r>
      <w:r w:rsidDel="00000000" w:rsidR="00000000" w:rsidRPr="00000000">
        <w:rPr>
          <w:rtl w:val="0"/>
        </w:rPr>
        <w:t xml:space="preserve">SECURITY</w:t>
      </w:r>
      <w:r w:rsidDel="00000000" w:rsidR="00000000" w:rsidRPr="00000000">
        <w:rPr>
          <w:vertAlign w:val="baseline"/>
          <w:rtl w:val="0"/>
        </w:rPr>
        <w:t xml:space="preserve"> on Wed night. Even though there is security, the Fall Foliage Festival is not responsible for items in your booth.  Please make sure that all tents, tables, and items for sale are secure. </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432" w:top="575" w:left="432" w:right="432" w:header="187" w:footer="18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tabs>
        <w:tab w:val="center" w:pos="4320"/>
        <w:tab w:val="right" w:pos="8640"/>
      </w:tabs>
      <w:rPr>
        <w:rFonts w:ascii="Times New Roman" w:cs="Times New Roman" w:eastAsia="Times New Roman" w:hAnsi="Times New Roman"/>
        <w:color w:val="000000"/>
        <w:sz w:val="20"/>
        <w:szCs w:val="20"/>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tabs>
        <w:tab w:val="center" w:pos="4320"/>
        <w:tab w:val="right" w:pos="8640"/>
      </w:tabs>
      <w:rPr>
        <w:rFonts w:ascii="Times New Roman" w:cs="Times New Roman" w:eastAsia="Times New Roman" w:hAnsi="Times New Roman"/>
        <w:color w:val="000000"/>
        <w:sz w:val="20"/>
        <w:szCs w:val="20"/>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rFonts w:ascii="Times New Roman" w:cs="Times New Roman" w:eastAsia="Times New Roman" w:hAnsi="Times New Roman"/>
        <w:color w:val="000000"/>
        <w:sz w:val="20"/>
        <w:szCs w:val="20"/>
        <w:vertAlign w:val="baseline"/>
      </w:rPr>
    </w:pPr>
    <w:r w:rsidDel="00000000" w:rsidR="00000000" w:rsidRPr="00000000">
      <w:rPr>
        <w:sz w:val="18"/>
        <w:szCs w:val="18"/>
        <w:vertAlign w:val="baseline"/>
        <w:rtl w:val="0"/>
      </w:rPr>
      <w:t xml:space="preserve">Craft tent &amp; Outdoor Mkt. Fact Sheet</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